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8CCC6">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《习近平总书记关于加强和改进民族工作的</w:t>
      </w:r>
    </w:p>
    <w:p w14:paraId="7A4334F8">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重要思想学习读本》</w:t>
      </w:r>
    </w:p>
    <w:p w14:paraId="264A7475">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第三章 必须以铸牢中华民族共同体意识为</w:t>
      </w:r>
    </w:p>
    <w:p w14:paraId="59D78B5A">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新时代党的民族工作主线、民族地区</w:t>
      </w:r>
    </w:p>
    <w:p w14:paraId="36D25FEB">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各项工作的主线</w:t>
      </w:r>
    </w:p>
    <w:p w14:paraId="02E149DD">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r>
        <w:rPr>
          <w:rFonts w:hint="eastAsia" w:ascii="方正仿宋_GBK" w:hAnsi="微软雅黑" w:eastAsia="方正仿宋_GBK"/>
          <w:sz w:val="32"/>
          <w:szCs w:val="32"/>
          <w:lang w:val="en-US" w:eastAsia="zh-CN"/>
        </w:rPr>
        <w:t>四、加强铸牢中华民族共同体意识理论研究和宣传教育</w:t>
      </w:r>
    </w:p>
    <w:p w14:paraId="27AE4ADA">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lang w:val="en-US" w:eastAsia="zh-CN"/>
        </w:rPr>
      </w:pPr>
    </w:p>
    <w:p w14:paraId="0D223B9F">
      <w:pPr>
        <w:ind w:firstLine="640" w:firstLineChars="200"/>
        <w:rPr>
          <w:rFonts w:hint="eastAsia" w:ascii="方正仿宋_GBK" w:hAnsi="微软雅黑" w:eastAsia="方正仿宋_GBK"/>
          <w:sz w:val="32"/>
          <w:szCs w:val="32"/>
          <w:lang w:val="en-US" w:eastAsia="zh-CN"/>
        </w:rPr>
      </w:pPr>
      <w:bookmarkStart w:id="0" w:name="_GoBack"/>
      <w:r>
        <w:rPr>
          <w:rFonts w:hint="eastAsia" w:ascii="方正仿宋_GBK" w:hAnsi="微软雅黑" w:eastAsia="方正仿宋_GBK"/>
          <w:sz w:val="32"/>
          <w:szCs w:val="32"/>
          <w:u w:val="thick" w:color="4B6EE0"/>
          <w:shd w:val="clear" w:fill="DBE2F8"/>
          <w:lang w:val="en-US" w:eastAsia="zh-CN"/>
        </w:rPr>
        <w:t>理论是意识形态的基石，理论研究越深入，对意识形态的支撑就越坚强有力。</w:t>
      </w:r>
      <w:bookmarkEnd w:id="0"/>
      <w:r>
        <w:rPr>
          <w:rFonts w:hint="eastAsia" w:ascii="方正仿宋_GBK" w:hAnsi="微软雅黑" w:eastAsia="方正仿宋_GBK"/>
          <w:sz w:val="32"/>
          <w:szCs w:val="32"/>
          <w:lang w:val="en-US" w:eastAsia="zh-CN"/>
        </w:rPr>
        <w:t>宣传教育是铸牢中华民族共同体意识的重要基础，宣传教育越是入脑入心，中华民族共同体意识越能深厚持久。</w:t>
      </w:r>
    </w:p>
    <w:p w14:paraId="3BB516BB">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要立足中华民族悠久历史，构建科学完备的中华民族共同体理论体系。</w:t>
      </w:r>
      <w:r>
        <w:rPr>
          <w:rFonts w:hint="eastAsia" w:ascii="方正仿宋_GBK" w:hAnsi="微软雅黑" w:eastAsia="方正仿宋_GBK"/>
          <w:sz w:val="32"/>
          <w:szCs w:val="32"/>
          <w:u w:val="thick" w:color="4B6EE0"/>
          <w:shd w:val="clear" w:fill="DBE2F8"/>
          <w:lang w:val="en-US" w:eastAsia="zh-CN"/>
        </w:rPr>
        <w:t>中华民族有自身独特的历史，解析中华民族的历史，就不能用西方那一套民族理论。</w:t>
      </w:r>
      <w:r>
        <w:rPr>
          <w:rFonts w:hint="eastAsia" w:ascii="方正仿宋_GBK" w:hAnsi="微软雅黑" w:eastAsia="方正仿宋_GBK"/>
          <w:sz w:val="32"/>
          <w:szCs w:val="32"/>
          <w:lang w:val="en-US" w:eastAsia="zh-CN"/>
        </w:rPr>
        <w:t>构建中华民族共同体理论体系，必须立足中华民族悠久历史，把马克思主义民族理论同中国民族问题具体实际相结合、同中华优秀传统文化相结合，遵循中华民族发展的历史逻辑、理论逻辑，科学揭示中华民族形成和发展的道理、学理、哲理。</w:t>
      </w:r>
      <w:r>
        <w:rPr>
          <w:rFonts w:hint="eastAsia" w:ascii="方正仿宋_GBK" w:hAnsi="微软雅黑" w:eastAsia="方正仿宋_GBK"/>
          <w:sz w:val="32"/>
          <w:szCs w:val="32"/>
          <w:u w:val="thick" w:color="4B6EE0"/>
          <w:shd w:val="clear" w:fill="DBE2F8"/>
          <w:lang w:val="en-US" w:eastAsia="zh-CN"/>
        </w:rPr>
        <w:t>要始终坚持中国特色解决民族问题的正确道路，用习近平总书记关于加强和改进民族工作的重要思想统领和指导中华民族共同体理论体系建设。</w:t>
      </w:r>
      <w:r>
        <w:rPr>
          <w:rFonts w:hint="eastAsia" w:ascii="方正仿宋_GBK" w:hAnsi="微软雅黑" w:eastAsia="方正仿宋_GBK"/>
          <w:sz w:val="32"/>
          <w:szCs w:val="32"/>
          <w:lang w:val="en-US" w:eastAsia="zh-CN"/>
        </w:rPr>
        <w:t>要优化学科设置，加强学科建设，把准研究方向，深化中华民族共同体重大基础性问题研究，着力解决我国民族学研究中存在的被西方民族理论思想和话语体系所左右的问题，加快形成中国自主的中华民族共同体史料体系、话语体系、理论体系。注重激发广大专家学者的积极性主动性创造性，加强青年专家学者的培养，为他们把好方向、搭建平台、创造机会，鼓励他们潜心钻研、厚积薄发，推出立足中国历史、解读中国实践、回答中国问题的原创性理论成果。</w:t>
      </w:r>
    </w:p>
    <w:p w14:paraId="487344FB">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u w:val="thick" w:color="4B6EE0"/>
          <w:shd w:val="clear" w:fill="DBE2F8"/>
          <w:lang w:val="en-US" w:eastAsia="zh-CN"/>
        </w:rPr>
        <w:t>要构建铸牢中华民族共同体意识宣传教育常态化机制，将铸牢中华民族共同体意识纳入干部教育、党员教育、国民教育体系，搞好社会宣传教育。</w:t>
      </w:r>
      <w:r>
        <w:rPr>
          <w:rFonts w:hint="eastAsia" w:ascii="方正仿宋_GBK" w:hAnsi="微软雅黑" w:eastAsia="方正仿宋_GBK"/>
          <w:sz w:val="32"/>
          <w:szCs w:val="32"/>
          <w:lang w:val="en-US" w:eastAsia="zh-CN"/>
        </w:rPr>
        <w:t>支持党校（行政学院)、干部学院、社会主义学院把铸牢中华民族共同体意识列入干部教育培训计划，举办专题培训班，在相关主体班次中安排专题教学内容。加强各族师生铸牢中华民族共同体意识教育，突出抓好对教师的教育培训工作，分学段编写课程教材和辅导读本，加强学科融入、开展专题教育，构建课堂教学、校园文化建设多维一体的育人平台。开展群众教育活动，在主流媒体和互联网开展理论阐释、政策解读和故事宣讲，依托自然人文景观、民族节庆活动、爱国主义和民族</w:t>
      </w:r>
    </w:p>
    <w:p w14:paraId="6B24A3E3">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团结进步教育基地有形有感有效开展宣传教育，改变单一的“大水漫灌式”宣传教育方式，针对不同对象和受众特点多做“滴灌”，精耕细作，润物细无声。</w:t>
      </w:r>
      <w:r>
        <w:rPr>
          <w:rFonts w:hint="eastAsia" w:ascii="方正仿宋_GBK" w:hAnsi="微软雅黑" w:eastAsia="方正仿宋_GBK"/>
          <w:sz w:val="32"/>
          <w:szCs w:val="32"/>
          <w:u w:val="thick" w:color="4B6EE0"/>
          <w:shd w:val="clear" w:fill="DBE2F8"/>
          <w:lang w:val="en-US" w:eastAsia="zh-CN"/>
        </w:rPr>
        <w:t>要加强涉民族外宣工作。积极主动加强宣传引导，大力宣传中华民族的历史，大力宣传中华民族共同体理论，大力宣传新时代党的民族工作取得的历史性成就，大力宣传中华民族同世界各国人民携手构建人类命运共同体的美好愿景。创新传播方式，丰富传播内容，拓宽传播渠道，向国际社会理直气壮讲好中华民族共同体故事，讲清楚中国共产党领导和社会主义制度是我国各民族共同发展进步的可靠保障，讲清楚中华民族是具有强大认同度和凝聚力的命运共同体，讲清楚中国特色解决民族问题的正确道路所具有的明显优越性。</w:t>
      </w:r>
      <w:r>
        <w:rPr>
          <w:rFonts w:hint="eastAsia" w:ascii="方正仿宋_GBK" w:hAnsi="微软雅黑" w:eastAsia="方正仿宋_GBK"/>
          <w:sz w:val="32"/>
          <w:szCs w:val="32"/>
          <w:lang w:val="en-US" w:eastAsia="zh-CN"/>
        </w:rPr>
        <w:t>坚持“请进来”、“走出去”相结合，积极推动中外学术界、民间团体交流互动。</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33A5A18"/>
    <w:rsid w:val="255614AE"/>
    <w:rsid w:val="2A2A2602"/>
    <w:rsid w:val="3515518B"/>
    <w:rsid w:val="39ED3894"/>
    <w:rsid w:val="3E4C7FE1"/>
    <w:rsid w:val="406C50F2"/>
    <w:rsid w:val="51D05FDD"/>
    <w:rsid w:val="58631B0A"/>
    <w:rsid w:val="594903C6"/>
    <w:rsid w:val="5C817409"/>
    <w:rsid w:val="5CD645D9"/>
    <w:rsid w:val="5CE13766"/>
    <w:rsid w:val="60830402"/>
    <w:rsid w:val="657778C0"/>
    <w:rsid w:val="681C3140"/>
    <w:rsid w:val="69782D5D"/>
    <w:rsid w:val="6B723851"/>
    <w:rsid w:val="6CCB3AEB"/>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3</Pages>
  <Words>4136</Words>
  <Characters>4161</Characters>
  <Lines>12</Lines>
  <Paragraphs>3</Paragraphs>
  <TotalTime>5</TotalTime>
  <ScaleCrop>false</ScaleCrop>
  <LinksUpToDate>false</LinksUpToDate>
  <CharactersWithSpaces>4161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2025-09-15T08:37:02Z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eyJoZGlkIjoiZWQ3NzI5OTE3NDY1MGU4Y2MwMzRlZjI1MzQxMTA2MGYiLCJ1c2VySWQiOiIyNzIzNTc3OTMifQ==</vt:lpwstr>
  </property>
</Properties>
</file>